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72FEE" w14:textId="0BD4340C" w:rsidR="00F5536E" w:rsidRDefault="00037F55" w:rsidP="00037F55">
      <w:pPr>
        <w:jc w:val="center"/>
      </w:pPr>
      <w:r w:rsidRPr="00037F55">
        <w:rPr>
          <w:b/>
          <w:bCs/>
        </w:rPr>
        <w:t>Kali Linux Lab</w:t>
      </w:r>
      <w:r>
        <w:t xml:space="preserv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5218456" w14:textId="665954D8" w:rsidR="00037F55" w:rsidRDefault="00037F55" w:rsidP="00037F55">
      <w:pPr>
        <w:jc w:val="center"/>
        <w:rPr>
          <w:b/>
          <w:bCs/>
        </w:rPr>
      </w:pPr>
      <w:r w:rsidRPr="00037F55">
        <w:rPr>
          <w:b/>
          <w:bCs/>
        </w:rPr>
        <w:t>Jessica Christensen</w:t>
      </w:r>
    </w:p>
    <w:p w14:paraId="44AF8EC5" w14:textId="49D17C90" w:rsidR="00037F55" w:rsidRDefault="00037F55" w:rsidP="00037F55">
      <w:pPr>
        <w:rPr>
          <w:b/>
          <w:bCs/>
        </w:rPr>
      </w:pPr>
      <w:r>
        <w:rPr>
          <w:b/>
          <w:bCs/>
        </w:rPr>
        <w:t>Start Kali Linux Screenshots:</w:t>
      </w:r>
    </w:p>
    <w:p w14:paraId="3ADF85C5" w14:textId="0D6A395C" w:rsidR="00037F55" w:rsidRDefault="00037F55" w:rsidP="00037F55">
      <w:pPr>
        <w:rPr>
          <w:b/>
          <w:bCs/>
        </w:rPr>
      </w:pPr>
      <w:r>
        <w:rPr>
          <w:b/>
          <w:bCs/>
        </w:rPr>
        <w:t>Verify Network Configuration by running ip a screenshot:</w:t>
      </w:r>
    </w:p>
    <w:p w14:paraId="7CB35E3F" w14:textId="1CA2EB44" w:rsidR="00037F55" w:rsidRDefault="00037F55" w:rsidP="00037F55">
      <w:pPr>
        <w:rPr>
          <w:b/>
          <w:bCs/>
        </w:rPr>
      </w:pPr>
      <w:r>
        <w:rPr>
          <w:b/>
          <w:bCs/>
          <w:noProof/>
        </w:rPr>
        <w:drawing>
          <wp:inline distT="0" distB="0" distL="0" distR="0" wp14:anchorId="5C6B50D5" wp14:editId="526C213E">
            <wp:extent cx="5950585" cy="3981450"/>
            <wp:effectExtent l="0" t="0" r="0" b="0"/>
            <wp:docPr id="2003324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50585" cy="3981450"/>
                    </a:xfrm>
                    <a:prstGeom prst="rect">
                      <a:avLst/>
                    </a:prstGeom>
                    <a:noFill/>
                    <a:ln>
                      <a:noFill/>
                    </a:ln>
                  </pic:spPr>
                </pic:pic>
              </a:graphicData>
            </a:graphic>
          </wp:inline>
        </w:drawing>
      </w:r>
    </w:p>
    <w:p w14:paraId="010306AC" w14:textId="375A7134" w:rsidR="00037F55" w:rsidRDefault="00037F55" w:rsidP="00037F55">
      <w:pPr>
        <w:rPr>
          <w:b/>
          <w:bCs/>
        </w:rPr>
      </w:pPr>
      <w:r>
        <w:rPr>
          <w:b/>
          <w:bCs/>
          <w:noProof/>
        </w:rPr>
        <w:drawing>
          <wp:anchor distT="0" distB="0" distL="114300" distR="114300" simplePos="0" relativeHeight="251658240" behindDoc="0" locked="0" layoutInCell="1" allowOverlap="1" wp14:anchorId="74DFB105" wp14:editId="55F27196">
            <wp:simplePos x="0" y="0"/>
            <wp:positionH relativeFrom="margin">
              <wp:posOffset>-77373</wp:posOffset>
            </wp:positionH>
            <wp:positionV relativeFrom="paragraph">
              <wp:posOffset>223568</wp:posOffset>
            </wp:positionV>
            <wp:extent cx="5936615" cy="3552190"/>
            <wp:effectExtent l="0" t="0" r="6985" b="0"/>
            <wp:wrapNone/>
            <wp:docPr id="12922272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6615" cy="3552190"/>
                    </a:xfrm>
                    <a:prstGeom prst="rect">
                      <a:avLst/>
                    </a:prstGeom>
                    <a:noFill/>
                    <a:ln>
                      <a:noFill/>
                    </a:ln>
                  </pic:spPr>
                </pic:pic>
              </a:graphicData>
            </a:graphic>
          </wp:anchor>
        </w:drawing>
      </w:r>
      <w:r>
        <w:rPr>
          <w:b/>
          <w:bCs/>
        </w:rPr>
        <w:t>Running ping -c 3 google.com screenshot</w:t>
      </w:r>
      <w:r>
        <w:rPr>
          <w:b/>
          <w:bCs/>
        </w:rPr>
        <w:t>:</w:t>
      </w:r>
    </w:p>
    <w:p w14:paraId="1C808782" w14:textId="2338B922" w:rsidR="00037F55" w:rsidRDefault="00037F55" w:rsidP="00037F55">
      <w:pPr>
        <w:rPr>
          <w:b/>
          <w:bCs/>
        </w:rPr>
      </w:pPr>
    </w:p>
    <w:p w14:paraId="345EA10D" w14:textId="13660209" w:rsidR="00037F55" w:rsidRDefault="00037F55" w:rsidP="00037F55">
      <w:pPr>
        <w:rPr>
          <w:b/>
          <w:bCs/>
        </w:rPr>
      </w:pPr>
    </w:p>
    <w:p w14:paraId="545FC5CB" w14:textId="1761742C" w:rsidR="00037F55" w:rsidRDefault="00037F55" w:rsidP="00037F55">
      <w:pPr>
        <w:rPr>
          <w:b/>
          <w:bCs/>
        </w:rPr>
      </w:pPr>
    </w:p>
    <w:p w14:paraId="1E9D4C5B" w14:textId="77777777" w:rsidR="00037F55" w:rsidRPr="00037F55" w:rsidRDefault="00037F55" w:rsidP="00037F55">
      <w:pPr>
        <w:rPr>
          <w:b/>
          <w:bCs/>
        </w:rPr>
      </w:pPr>
    </w:p>
    <w:p w14:paraId="11458BA0" w14:textId="77777777" w:rsidR="00037F55" w:rsidRDefault="00037F55" w:rsidP="00037F55"/>
    <w:p w14:paraId="5BA40DE4" w14:textId="77777777" w:rsidR="00037F55" w:rsidRDefault="00037F55" w:rsidP="00037F55"/>
    <w:p w14:paraId="3DF18FFD" w14:textId="77777777" w:rsidR="00037F55" w:rsidRDefault="00037F55" w:rsidP="00037F55"/>
    <w:p w14:paraId="6E5AF19E" w14:textId="77777777" w:rsidR="00037F55" w:rsidRDefault="00037F55" w:rsidP="00037F55"/>
    <w:p w14:paraId="7FDB0A50" w14:textId="29D705CF" w:rsidR="00037F55" w:rsidRDefault="00037F55" w:rsidP="00037F55">
      <w:pPr>
        <w:rPr>
          <w:b/>
          <w:bCs/>
        </w:rPr>
      </w:pPr>
      <w:r>
        <w:rPr>
          <w:b/>
          <w:bCs/>
        </w:rPr>
        <w:lastRenderedPageBreak/>
        <w:t>Vulnerability Assessment Using Kali Linux Tools:</w:t>
      </w:r>
    </w:p>
    <w:p w14:paraId="32FDE12B" w14:textId="226B2E6F" w:rsidR="00037F55" w:rsidRDefault="00037F55" w:rsidP="00037F55">
      <w:pPr>
        <w:rPr>
          <w:b/>
          <w:bCs/>
        </w:rPr>
      </w:pPr>
      <w:r>
        <w:rPr>
          <w:b/>
          <w:bCs/>
        </w:rPr>
        <w:t>Tool #1 Nmap</w:t>
      </w:r>
    </w:p>
    <w:p w14:paraId="4B37CA7E" w14:textId="46F55379" w:rsidR="00037F55" w:rsidRDefault="00037F55" w:rsidP="00037F55">
      <w:pPr>
        <w:rPr>
          <w:b/>
          <w:bCs/>
        </w:rPr>
      </w:pPr>
      <w:r>
        <w:rPr>
          <w:b/>
          <w:bCs/>
        </w:rPr>
        <w:t xml:space="preserve">Running </w:t>
      </w:r>
      <w:r w:rsidRPr="00037F55">
        <w:rPr>
          <w:b/>
          <w:bCs/>
        </w:rPr>
        <w:t>nmap -sV 127.0.0.1</w:t>
      </w:r>
      <w:r>
        <w:rPr>
          <w:b/>
          <w:bCs/>
        </w:rPr>
        <w:t xml:space="preserve"> screenshot:</w:t>
      </w:r>
    </w:p>
    <w:p w14:paraId="1D049E85" w14:textId="6D07EB9C" w:rsidR="00037F55" w:rsidRDefault="001B3498" w:rsidP="00037F55">
      <w:pPr>
        <w:rPr>
          <w:b/>
          <w:bCs/>
        </w:rPr>
      </w:pPr>
      <w:r w:rsidRPr="001B3498">
        <w:rPr>
          <w:b/>
          <w:bCs/>
        </w:rPr>
        <w:drawing>
          <wp:inline distT="0" distB="0" distL="0" distR="0" wp14:anchorId="63E6ACD7" wp14:editId="4A4E8C83">
            <wp:extent cx="5943600" cy="4652010"/>
            <wp:effectExtent l="0" t="0" r="0" b="0"/>
            <wp:docPr id="407894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94481" name=""/>
                    <pic:cNvPicPr/>
                  </pic:nvPicPr>
                  <pic:blipFill>
                    <a:blip r:embed="rId6"/>
                    <a:stretch>
                      <a:fillRect/>
                    </a:stretch>
                  </pic:blipFill>
                  <pic:spPr>
                    <a:xfrm>
                      <a:off x="0" y="0"/>
                      <a:ext cx="5943600" cy="4652010"/>
                    </a:xfrm>
                    <a:prstGeom prst="rect">
                      <a:avLst/>
                    </a:prstGeom>
                  </pic:spPr>
                </pic:pic>
              </a:graphicData>
            </a:graphic>
          </wp:inline>
        </w:drawing>
      </w:r>
    </w:p>
    <w:p w14:paraId="501B0336" w14:textId="71D8ED97" w:rsidR="00037F55" w:rsidRDefault="00037F55" w:rsidP="00037F55">
      <w:pPr>
        <w:rPr>
          <w:b/>
          <w:bCs/>
        </w:rPr>
      </w:pPr>
      <w:r>
        <w:rPr>
          <w:b/>
          <w:bCs/>
        </w:rPr>
        <w:t>Running nmap with my host machine address screenshot:</w:t>
      </w:r>
    </w:p>
    <w:p w14:paraId="645F43D1" w14:textId="718E9874" w:rsidR="00037F55" w:rsidRDefault="00037F55" w:rsidP="00037F55">
      <w:pPr>
        <w:rPr>
          <w:b/>
          <w:bCs/>
        </w:rPr>
      </w:pPr>
      <w:r>
        <w:rPr>
          <w:b/>
          <w:bCs/>
          <w:noProof/>
        </w:rPr>
        <w:drawing>
          <wp:inline distT="0" distB="0" distL="0" distR="0" wp14:anchorId="067B8C56" wp14:editId="4CC36BD3">
            <wp:extent cx="5922645" cy="3945890"/>
            <wp:effectExtent l="0" t="0" r="1905" b="0"/>
            <wp:docPr id="19981889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2645" cy="3945890"/>
                    </a:xfrm>
                    <a:prstGeom prst="rect">
                      <a:avLst/>
                    </a:prstGeom>
                    <a:noFill/>
                    <a:ln>
                      <a:noFill/>
                    </a:ln>
                  </pic:spPr>
                </pic:pic>
              </a:graphicData>
            </a:graphic>
          </wp:inline>
        </w:drawing>
      </w:r>
    </w:p>
    <w:p w14:paraId="735B3CFB" w14:textId="76F78ECF" w:rsidR="00037F55" w:rsidRDefault="00037F55" w:rsidP="00037F55">
      <w:pPr>
        <w:rPr>
          <w:b/>
          <w:bCs/>
        </w:rPr>
      </w:pPr>
      <w:r>
        <w:rPr>
          <w:b/>
          <w:bCs/>
        </w:rPr>
        <w:t>My findings such as services and ports:</w:t>
      </w:r>
    </w:p>
    <w:p w14:paraId="129B3878" w14:textId="1DA97806" w:rsidR="001B3498" w:rsidRDefault="00C83EDE" w:rsidP="00037F55">
      <w:r>
        <w:t xml:space="preserve">When scanning my own network for open services and ports the ports that were open were ports 135(MSRPC), 139(NetBIOS), 445(SMB), 3306(MySQL), and 5357(HTTP/Web Services for Devices). Ports 139 and 445 are important because they are commonly targeted in attacks involving file sharing vulnerabilities such as SMB exploits. Port 3306 shows that I have a database service that is running which could be a security risk if its not properly secured with authentication and firewalls. Port 135 is used for remote calls which could be exploited if vulnerabilities are there. Port 5357 can expose system or device related information that could help an attacker during reconnaissance. In all these findings show that my system has multiple exposed services that should be carefully secured through proper configuration, authentication and regular updates to avoid exploitation. </w:t>
      </w:r>
    </w:p>
    <w:p w14:paraId="67593ED3" w14:textId="5A3A3590" w:rsidR="00C83EDE" w:rsidRDefault="00C83EDE" w:rsidP="00037F55">
      <w:pPr>
        <w:rPr>
          <w:b/>
          <w:bCs/>
        </w:rPr>
      </w:pPr>
      <w:r>
        <w:rPr>
          <w:b/>
          <w:bCs/>
        </w:rPr>
        <w:t>Tool #2 Nikto</w:t>
      </w:r>
    </w:p>
    <w:p w14:paraId="72A2AFF6" w14:textId="7CC395FE" w:rsidR="00C83EDE" w:rsidRDefault="00C83EDE" w:rsidP="00037F55">
      <w:pPr>
        <w:rPr>
          <w:b/>
          <w:bCs/>
        </w:rPr>
      </w:pPr>
      <w:r>
        <w:rPr>
          <w:b/>
          <w:bCs/>
        </w:rPr>
        <w:t xml:space="preserve">Running nikto -h </w:t>
      </w:r>
      <w:hyperlink r:id="rId8" w:history="1">
        <w:r w:rsidRPr="002B0144">
          <w:rPr>
            <w:rStyle w:val="Hyperlink"/>
            <w:b/>
            <w:bCs/>
          </w:rPr>
          <w:t>http://127.0.0.1</w:t>
        </w:r>
      </w:hyperlink>
      <w:r>
        <w:rPr>
          <w:b/>
          <w:bCs/>
        </w:rPr>
        <w:t xml:space="preserve"> screenshot</w:t>
      </w:r>
    </w:p>
    <w:p w14:paraId="0FA098A5" w14:textId="2B5AD861" w:rsidR="00DD5CB1" w:rsidRDefault="00DD5CB1" w:rsidP="00037F55">
      <w:pPr>
        <w:rPr>
          <w:b/>
          <w:bCs/>
        </w:rPr>
      </w:pPr>
      <w:r w:rsidRPr="00DD5CB1">
        <w:rPr>
          <w:b/>
          <w:bCs/>
        </w:rPr>
        <w:drawing>
          <wp:inline distT="0" distB="0" distL="0" distR="0" wp14:anchorId="572BBCA8" wp14:editId="6F425A81">
            <wp:extent cx="5943600" cy="4419600"/>
            <wp:effectExtent l="0" t="0" r="0" b="0"/>
            <wp:docPr id="576044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44229" name=""/>
                    <pic:cNvPicPr/>
                  </pic:nvPicPr>
                  <pic:blipFill>
                    <a:blip r:embed="rId9"/>
                    <a:stretch>
                      <a:fillRect/>
                    </a:stretch>
                  </pic:blipFill>
                  <pic:spPr>
                    <a:xfrm>
                      <a:off x="0" y="0"/>
                      <a:ext cx="5943600" cy="4419600"/>
                    </a:xfrm>
                    <a:prstGeom prst="rect">
                      <a:avLst/>
                    </a:prstGeom>
                  </pic:spPr>
                </pic:pic>
              </a:graphicData>
            </a:graphic>
          </wp:inline>
        </w:drawing>
      </w:r>
    </w:p>
    <w:p w14:paraId="6AD0AE3F" w14:textId="2F0A730D" w:rsidR="00C83EDE" w:rsidRDefault="00C83EDE" w:rsidP="00037F55">
      <w:pPr>
        <w:rPr>
          <w:b/>
          <w:bCs/>
        </w:rPr>
      </w:pPr>
      <w:r>
        <w:rPr>
          <w:b/>
          <w:bCs/>
        </w:rPr>
        <w:t xml:space="preserve">Running nikto -h </w:t>
      </w:r>
      <w:hyperlink r:id="rId10" w:history="1">
        <w:r w:rsidRPr="002B0144">
          <w:rPr>
            <w:rStyle w:val="Hyperlink"/>
            <w:b/>
            <w:bCs/>
          </w:rPr>
          <w:t>http://google.com</w:t>
        </w:r>
      </w:hyperlink>
      <w:r>
        <w:rPr>
          <w:b/>
          <w:bCs/>
        </w:rPr>
        <w:t xml:space="preserve"> screenshot </w:t>
      </w:r>
    </w:p>
    <w:p w14:paraId="42DF6F4B" w14:textId="7C95430C" w:rsidR="00DD5CB1" w:rsidRDefault="00DD5CB1" w:rsidP="00037F55">
      <w:pPr>
        <w:rPr>
          <w:b/>
          <w:bCs/>
        </w:rPr>
      </w:pPr>
      <w:r>
        <w:rPr>
          <w:b/>
          <w:bCs/>
          <w:noProof/>
        </w:rPr>
        <w:drawing>
          <wp:inline distT="0" distB="0" distL="0" distR="0" wp14:anchorId="48757823" wp14:editId="1FF45CB5">
            <wp:extent cx="5901690" cy="3657600"/>
            <wp:effectExtent l="0" t="0" r="3810" b="0"/>
            <wp:docPr id="13911605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1690" cy="3657600"/>
                    </a:xfrm>
                    <a:prstGeom prst="rect">
                      <a:avLst/>
                    </a:prstGeom>
                    <a:noFill/>
                    <a:ln>
                      <a:noFill/>
                    </a:ln>
                  </pic:spPr>
                </pic:pic>
              </a:graphicData>
            </a:graphic>
          </wp:inline>
        </w:drawing>
      </w:r>
    </w:p>
    <w:p w14:paraId="1F9969AA" w14:textId="41FEFC58" w:rsidR="00C83EDE" w:rsidRDefault="00C83EDE" w:rsidP="00037F55">
      <w:pPr>
        <w:rPr>
          <w:b/>
          <w:bCs/>
        </w:rPr>
      </w:pPr>
      <w:r>
        <w:rPr>
          <w:b/>
          <w:bCs/>
        </w:rPr>
        <w:t>My findings:</w:t>
      </w:r>
    </w:p>
    <w:p w14:paraId="37D50AB1" w14:textId="5B42754E" w:rsidR="00DB1790" w:rsidRPr="00534D4A" w:rsidRDefault="00534D4A" w:rsidP="00037F55">
      <w:r>
        <w:t xml:space="preserve">The nikto scan showed that it was out of date when I use </w:t>
      </w:r>
      <w:hyperlink r:id="rId12" w:history="1">
        <w:r w:rsidRPr="002B0144">
          <w:rPr>
            <w:rStyle w:val="Hyperlink"/>
          </w:rPr>
          <w:t>http://127.0.0.1</w:t>
        </w:r>
      </w:hyperlink>
      <w:r>
        <w:t xml:space="preserve">. Since it stated it was outdated that could mean it would limit the accuracy of the results. When I used </w:t>
      </w:r>
      <w:hyperlink r:id="rId13" w:history="1">
        <w:r w:rsidRPr="002B0144">
          <w:rPr>
            <w:rStyle w:val="Hyperlink"/>
          </w:rPr>
          <w:t>http://google.com</w:t>
        </w:r>
      </w:hyperlink>
      <w:r>
        <w:t xml:space="preserve"> it did show target IP addresses, associated ports, confirming that the system is reachable. The presence of multiple IP addresses </w:t>
      </w:r>
      <w:r w:rsidR="00D76925">
        <w:t xml:space="preserve">may indicate additional network configurations or related systems. The detection of a link header shows that the server is trying to provide extra information in its HTTP responses. </w:t>
      </w:r>
      <w:r w:rsidR="00670F37">
        <w:t xml:space="preserve">This can provide an attacker with details during reconnaissance. Overall the results show the importance of keeping security tools updated to ensure accurate vulnerability detection and reducing unnecessary information disclosure from web servers.  </w:t>
      </w:r>
    </w:p>
    <w:p w14:paraId="64A489FA" w14:textId="688071B8" w:rsidR="00C83EDE" w:rsidRDefault="00C83EDE" w:rsidP="00037F55">
      <w:pPr>
        <w:rPr>
          <w:b/>
          <w:bCs/>
        </w:rPr>
      </w:pPr>
      <w:r>
        <w:rPr>
          <w:b/>
          <w:bCs/>
        </w:rPr>
        <w:t>Tool #3 Searchsploit</w:t>
      </w:r>
    </w:p>
    <w:p w14:paraId="2A79E559" w14:textId="151B06D8" w:rsidR="00C83EDE" w:rsidRDefault="00C83EDE" w:rsidP="00037F55">
      <w:pPr>
        <w:rPr>
          <w:b/>
          <w:bCs/>
        </w:rPr>
      </w:pPr>
      <w:r>
        <w:rPr>
          <w:b/>
          <w:bCs/>
        </w:rPr>
        <w:t>Running searchsploit apache screenshot</w:t>
      </w:r>
      <w:r w:rsidR="00FF7AB2">
        <w:rPr>
          <w:b/>
          <w:bCs/>
        </w:rPr>
        <w:t>s</w:t>
      </w:r>
    </w:p>
    <w:p w14:paraId="3C481358" w14:textId="0D4167A7" w:rsidR="00DD5CB1" w:rsidRDefault="00DD5CB1" w:rsidP="00037F55">
      <w:pPr>
        <w:rPr>
          <w:b/>
          <w:bCs/>
        </w:rPr>
      </w:pPr>
      <w:r>
        <w:rPr>
          <w:b/>
          <w:bCs/>
          <w:noProof/>
        </w:rPr>
        <w:drawing>
          <wp:inline distT="0" distB="0" distL="0" distR="0" wp14:anchorId="14951A0C" wp14:editId="743AC26B">
            <wp:extent cx="5922645" cy="3411220"/>
            <wp:effectExtent l="0" t="0" r="1905" b="0"/>
            <wp:docPr id="1173454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2645" cy="3411220"/>
                    </a:xfrm>
                    <a:prstGeom prst="rect">
                      <a:avLst/>
                    </a:prstGeom>
                    <a:noFill/>
                    <a:ln>
                      <a:noFill/>
                    </a:ln>
                  </pic:spPr>
                </pic:pic>
              </a:graphicData>
            </a:graphic>
          </wp:inline>
        </w:drawing>
      </w:r>
    </w:p>
    <w:p w14:paraId="1D8DF9AF" w14:textId="008A523F" w:rsidR="00DD5CB1" w:rsidRDefault="00DD5CB1" w:rsidP="00037F55">
      <w:pPr>
        <w:rPr>
          <w:b/>
          <w:bCs/>
        </w:rPr>
      </w:pPr>
      <w:r>
        <w:rPr>
          <w:b/>
          <w:bCs/>
          <w:noProof/>
        </w:rPr>
        <w:drawing>
          <wp:inline distT="0" distB="0" distL="0" distR="0" wp14:anchorId="7CA7A2DB" wp14:editId="598C9057">
            <wp:extent cx="5936615" cy="3685540"/>
            <wp:effectExtent l="0" t="0" r="6985" b="0"/>
            <wp:docPr id="19988407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6615" cy="3685540"/>
                    </a:xfrm>
                    <a:prstGeom prst="rect">
                      <a:avLst/>
                    </a:prstGeom>
                    <a:noFill/>
                    <a:ln>
                      <a:noFill/>
                    </a:ln>
                  </pic:spPr>
                </pic:pic>
              </a:graphicData>
            </a:graphic>
          </wp:inline>
        </w:drawing>
      </w:r>
    </w:p>
    <w:p w14:paraId="2AD1D744" w14:textId="1F261D40" w:rsidR="00C83EDE" w:rsidRDefault="00C83EDE" w:rsidP="00037F55">
      <w:pPr>
        <w:rPr>
          <w:b/>
          <w:bCs/>
        </w:rPr>
      </w:pPr>
      <w:r>
        <w:rPr>
          <w:b/>
          <w:bCs/>
        </w:rPr>
        <w:t>My findings:</w:t>
      </w:r>
    </w:p>
    <w:p w14:paraId="1A75CA1C" w14:textId="3B153DFC" w:rsidR="00670F37" w:rsidRPr="00695FC4" w:rsidRDefault="00695FC4" w:rsidP="00037F55">
      <w:r>
        <w:t xml:space="preserve">The searchsploit results for apache </w:t>
      </w:r>
      <w:r w:rsidR="00F30D36">
        <w:t xml:space="preserve">revealed known vulnerabilities including remote code execution, path traversal, and denial of service exploits. These findings show that Apache </w:t>
      </w:r>
      <w:r w:rsidR="00EA7F2F">
        <w:t xml:space="preserve">servers can be vulnerable if not properly updated and secured though actual risk depends on the specific version and configuration. </w:t>
      </w:r>
    </w:p>
    <w:p w14:paraId="7FDD9259" w14:textId="1619EDE5" w:rsidR="00C83EDE" w:rsidRDefault="00C83EDE" w:rsidP="00037F55">
      <w:pPr>
        <w:rPr>
          <w:b/>
          <w:bCs/>
        </w:rPr>
      </w:pPr>
      <w:r>
        <w:rPr>
          <w:b/>
          <w:bCs/>
        </w:rPr>
        <w:t>Tool #4 Whatweb</w:t>
      </w:r>
    </w:p>
    <w:p w14:paraId="47B3D475" w14:textId="5B1B826C" w:rsidR="00C83EDE" w:rsidRDefault="00C83EDE" w:rsidP="00037F55">
      <w:pPr>
        <w:rPr>
          <w:b/>
          <w:bCs/>
        </w:rPr>
      </w:pPr>
      <w:r>
        <w:rPr>
          <w:b/>
          <w:bCs/>
        </w:rPr>
        <w:t xml:space="preserve">Running whatweb </w:t>
      </w:r>
      <w:hyperlink r:id="rId16" w:history="1">
        <w:r w:rsidRPr="002B0144">
          <w:rPr>
            <w:rStyle w:val="Hyperlink"/>
            <w:b/>
            <w:bCs/>
          </w:rPr>
          <w:t>http://127.0.0.1</w:t>
        </w:r>
      </w:hyperlink>
      <w:r>
        <w:rPr>
          <w:b/>
          <w:bCs/>
        </w:rPr>
        <w:t xml:space="preserve"> screenshot</w:t>
      </w:r>
    </w:p>
    <w:p w14:paraId="716C1C71" w14:textId="7DB6E751" w:rsidR="00DD5CB1" w:rsidRDefault="00DD5CB1" w:rsidP="00037F55">
      <w:pPr>
        <w:rPr>
          <w:b/>
          <w:bCs/>
        </w:rPr>
      </w:pPr>
      <w:r>
        <w:rPr>
          <w:b/>
          <w:bCs/>
          <w:noProof/>
        </w:rPr>
        <w:drawing>
          <wp:inline distT="0" distB="0" distL="0" distR="0" wp14:anchorId="19A8B94D" wp14:editId="35078CF2">
            <wp:extent cx="5936615" cy="3685540"/>
            <wp:effectExtent l="0" t="0" r="6985" b="0"/>
            <wp:docPr id="13721277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6615" cy="3685540"/>
                    </a:xfrm>
                    <a:prstGeom prst="rect">
                      <a:avLst/>
                    </a:prstGeom>
                    <a:noFill/>
                    <a:ln>
                      <a:noFill/>
                    </a:ln>
                  </pic:spPr>
                </pic:pic>
              </a:graphicData>
            </a:graphic>
          </wp:inline>
        </w:drawing>
      </w:r>
    </w:p>
    <w:p w14:paraId="05149100" w14:textId="75A62BFE" w:rsidR="00C83EDE" w:rsidRDefault="00C83EDE" w:rsidP="00037F55">
      <w:pPr>
        <w:rPr>
          <w:b/>
          <w:bCs/>
        </w:rPr>
      </w:pPr>
      <w:r>
        <w:rPr>
          <w:b/>
          <w:bCs/>
        </w:rPr>
        <w:t xml:space="preserve">Running whatweb </w:t>
      </w:r>
      <w:hyperlink r:id="rId17" w:history="1">
        <w:r w:rsidRPr="002B0144">
          <w:rPr>
            <w:rStyle w:val="Hyperlink"/>
            <w:b/>
            <w:bCs/>
          </w:rPr>
          <w:t>http://google.com</w:t>
        </w:r>
      </w:hyperlink>
      <w:r>
        <w:rPr>
          <w:b/>
          <w:bCs/>
        </w:rPr>
        <w:t xml:space="preserve"> screenshot</w:t>
      </w:r>
    </w:p>
    <w:p w14:paraId="4537614E" w14:textId="3BF642DA" w:rsidR="00DD5CB1" w:rsidRDefault="00DD5CB1" w:rsidP="00037F55">
      <w:pPr>
        <w:rPr>
          <w:b/>
          <w:bCs/>
        </w:rPr>
      </w:pPr>
      <w:r>
        <w:rPr>
          <w:b/>
          <w:bCs/>
          <w:noProof/>
        </w:rPr>
        <w:drawing>
          <wp:inline distT="0" distB="0" distL="0" distR="0" wp14:anchorId="0DDE994D" wp14:editId="1C59CC10">
            <wp:extent cx="5894070" cy="3699510"/>
            <wp:effectExtent l="0" t="0" r="0" b="0"/>
            <wp:docPr id="5822931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4070" cy="3699510"/>
                    </a:xfrm>
                    <a:prstGeom prst="rect">
                      <a:avLst/>
                    </a:prstGeom>
                    <a:noFill/>
                    <a:ln>
                      <a:noFill/>
                    </a:ln>
                  </pic:spPr>
                </pic:pic>
              </a:graphicData>
            </a:graphic>
          </wp:inline>
        </w:drawing>
      </w:r>
    </w:p>
    <w:p w14:paraId="14A660C6" w14:textId="187C3798" w:rsidR="00C83EDE" w:rsidRDefault="00C83EDE" w:rsidP="00037F55">
      <w:pPr>
        <w:rPr>
          <w:b/>
          <w:bCs/>
        </w:rPr>
      </w:pPr>
      <w:r>
        <w:rPr>
          <w:b/>
          <w:bCs/>
        </w:rPr>
        <w:t>My findings:</w:t>
      </w:r>
    </w:p>
    <w:p w14:paraId="17445ED2" w14:textId="7F7017FE" w:rsidR="004A6178" w:rsidRPr="002F4438" w:rsidRDefault="002F4438" w:rsidP="00037F55">
      <w:r>
        <w:t xml:space="preserve">The whatweb scan produced different results depending on the target. When scanning the </w:t>
      </w:r>
      <w:hyperlink r:id="rId19" w:history="1">
        <w:r w:rsidRPr="002B0144">
          <w:rPr>
            <w:rStyle w:val="Hyperlink"/>
          </w:rPr>
          <w:t>http://127.0.0.1</w:t>
        </w:r>
      </w:hyperlink>
      <w:r>
        <w:t xml:space="preserve"> the connection was refused which indicates that no web server is running locally. This aligns with previous scans that did not detect an open HTTP port. When scanning </w:t>
      </w:r>
      <w:r w:rsidR="00C41E5E">
        <w:t>google.com it returned detailed information about the website, including IP addresses, location, and cookie data. This demonstrates how whatweb can gather useful reconnaissance information when a web server is present. These findings show how whatweb is effective for identifying web technologies and gathering public information</w:t>
      </w:r>
      <w:r w:rsidR="00FC6D44">
        <w:t>.</w:t>
      </w:r>
    </w:p>
    <w:p w14:paraId="5B7AE42F" w14:textId="173C7C24" w:rsidR="00DD5CB1" w:rsidRDefault="00DD5CB1" w:rsidP="00037F55">
      <w:pPr>
        <w:rPr>
          <w:b/>
          <w:bCs/>
        </w:rPr>
      </w:pPr>
      <w:r>
        <w:rPr>
          <w:b/>
          <w:bCs/>
        </w:rPr>
        <w:t>Additional Tool Exploration</w:t>
      </w:r>
    </w:p>
    <w:p w14:paraId="78A344D3" w14:textId="0D91CD26" w:rsidR="00DD5CB1" w:rsidRDefault="00DD5CB1" w:rsidP="00037F55">
      <w:pPr>
        <w:rPr>
          <w:b/>
          <w:bCs/>
        </w:rPr>
      </w:pPr>
      <w:r>
        <w:rPr>
          <w:b/>
          <w:bCs/>
        </w:rPr>
        <w:t xml:space="preserve">Name of </w:t>
      </w:r>
      <w:r w:rsidR="000B7ADA">
        <w:rPr>
          <w:b/>
          <w:bCs/>
        </w:rPr>
        <w:t>T</w:t>
      </w:r>
      <w:r>
        <w:rPr>
          <w:b/>
          <w:bCs/>
        </w:rPr>
        <w:t>ool:</w:t>
      </w:r>
      <w:r w:rsidR="00DB1790">
        <w:rPr>
          <w:b/>
          <w:bCs/>
        </w:rPr>
        <w:t xml:space="preserve"> Fierce</w:t>
      </w:r>
    </w:p>
    <w:p w14:paraId="49999C0E" w14:textId="16CA55FF" w:rsidR="00DD5CB1" w:rsidRPr="000B7ADA" w:rsidRDefault="00DD5CB1" w:rsidP="00037F55">
      <w:r>
        <w:rPr>
          <w:b/>
          <w:bCs/>
        </w:rPr>
        <w:t xml:space="preserve">Purpose and description of </w:t>
      </w:r>
      <w:r w:rsidR="000B7ADA">
        <w:rPr>
          <w:b/>
          <w:bCs/>
        </w:rPr>
        <w:t>T</w:t>
      </w:r>
      <w:r>
        <w:rPr>
          <w:b/>
          <w:bCs/>
        </w:rPr>
        <w:t>ool:</w:t>
      </w:r>
      <w:r w:rsidR="000B7ADA">
        <w:rPr>
          <w:b/>
          <w:bCs/>
        </w:rPr>
        <w:t xml:space="preserve"> </w:t>
      </w:r>
      <w:r w:rsidR="000B7ADA">
        <w:t xml:space="preserve">The Fierce Tool is a DNS reconnaissance tool used to discover subdomains, IP addresses, and other domain related information. It helps security professionals map out a targets external network by identifying systems that may not be immediately visible. The tool performs DNS look ups and attempts to find subdomains using brute force techniques. This type of information is useful during the </w:t>
      </w:r>
      <w:r w:rsidR="004B6FC0">
        <w:t>reconnaissance phase of a security assessment because it can reveal additional targets and expand the overall attack surface.</w:t>
      </w:r>
      <w:r w:rsidR="000B7ADA">
        <w:t xml:space="preserve"> </w:t>
      </w:r>
    </w:p>
    <w:p w14:paraId="639C6D7B" w14:textId="480DDF61" w:rsidR="00DD5CB1" w:rsidRDefault="00DD5CB1" w:rsidP="00037F55">
      <w:pPr>
        <w:rPr>
          <w:b/>
          <w:bCs/>
        </w:rPr>
      </w:pPr>
      <w:r>
        <w:rPr>
          <w:b/>
          <w:bCs/>
        </w:rPr>
        <w:t xml:space="preserve">List of Findings upon execution of </w:t>
      </w:r>
      <w:r w:rsidR="000B7ADA">
        <w:rPr>
          <w:b/>
          <w:bCs/>
        </w:rPr>
        <w:t>T</w:t>
      </w:r>
      <w:r>
        <w:rPr>
          <w:b/>
          <w:bCs/>
        </w:rPr>
        <w:t>ool:</w:t>
      </w:r>
    </w:p>
    <w:p w14:paraId="3C79A2BE" w14:textId="292442C0" w:rsidR="004B6FC0" w:rsidRPr="004B6FC0" w:rsidRDefault="00152B94" w:rsidP="00037F55">
      <w:r>
        <w:t xml:space="preserve"> I used google.com as the example domain and found plenty of information. </w:t>
      </w:r>
      <w:r w:rsidR="00C54FDA">
        <w:t xml:space="preserve">It identified multiple IP addresses and subdomains associated with the target domain. Although no zone transfer was successful the results demonstrate how DNS </w:t>
      </w:r>
      <w:r w:rsidR="008B35DF">
        <w:t>reconnaissance can reveal additional systems and expand the attack surface.</w:t>
      </w:r>
    </w:p>
    <w:p w14:paraId="3A7CCB9B" w14:textId="4E3773D9" w:rsidR="00DB1790" w:rsidRDefault="00DB1790" w:rsidP="00037F55">
      <w:pPr>
        <w:rPr>
          <w:b/>
          <w:bCs/>
        </w:rPr>
      </w:pPr>
      <w:r>
        <w:rPr>
          <w:b/>
          <w:bCs/>
          <w:noProof/>
        </w:rPr>
        <w:drawing>
          <wp:inline distT="0" distB="0" distL="0" distR="0" wp14:anchorId="7EDA2A57" wp14:editId="0A99ED76">
            <wp:extent cx="5936615" cy="4171315"/>
            <wp:effectExtent l="0" t="0" r="6985" b="635"/>
            <wp:docPr id="18284063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6615" cy="4171315"/>
                    </a:xfrm>
                    <a:prstGeom prst="rect">
                      <a:avLst/>
                    </a:prstGeom>
                    <a:noFill/>
                    <a:ln>
                      <a:noFill/>
                    </a:ln>
                  </pic:spPr>
                </pic:pic>
              </a:graphicData>
            </a:graphic>
          </wp:inline>
        </w:drawing>
      </w:r>
    </w:p>
    <w:p w14:paraId="609AFFE6" w14:textId="782FD29A" w:rsidR="00DB1790" w:rsidRDefault="00DB1790" w:rsidP="00037F55">
      <w:pPr>
        <w:rPr>
          <w:b/>
          <w:bCs/>
        </w:rPr>
      </w:pPr>
      <w:r>
        <w:rPr>
          <w:b/>
          <w:bCs/>
          <w:noProof/>
        </w:rPr>
        <w:drawing>
          <wp:inline distT="0" distB="0" distL="0" distR="0" wp14:anchorId="72F6F597" wp14:editId="210C83FA">
            <wp:extent cx="5943600" cy="4283710"/>
            <wp:effectExtent l="0" t="0" r="0" b="2540"/>
            <wp:docPr id="1737386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283710"/>
                    </a:xfrm>
                    <a:prstGeom prst="rect">
                      <a:avLst/>
                    </a:prstGeom>
                    <a:noFill/>
                    <a:ln>
                      <a:noFill/>
                    </a:ln>
                  </pic:spPr>
                </pic:pic>
              </a:graphicData>
            </a:graphic>
          </wp:inline>
        </w:drawing>
      </w:r>
    </w:p>
    <w:p w14:paraId="2A45FA5E" w14:textId="75F1F968" w:rsidR="00DB1790" w:rsidRDefault="00DB1790" w:rsidP="00037F55">
      <w:pPr>
        <w:rPr>
          <w:b/>
          <w:bCs/>
        </w:rPr>
      </w:pPr>
      <w:r>
        <w:rPr>
          <w:b/>
          <w:bCs/>
          <w:noProof/>
        </w:rPr>
        <w:drawing>
          <wp:inline distT="0" distB="0" distL="0" distR="0" wp14:anchorId="0D86ED3A" wp14:editId="3D22AA74">
            <wp:extent cx="5943600" cy="4304665"/>
            <wp:effectExtent l="0" t="0" r="0" b="635"/>
            <wp:docPr id="13477332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304665"/>
                    </a:xfrm>
                    <a:prstGeom prst="rect">
                      <a:avLst/>
                    </a:prstGeom>
                    <a:noFill/>
                    <a:ln>
                      <a:noFill/>
                    </a:ln>
                  </pic:spPr>
                </pic:pic>
              </a:graphicData>
            </a:graphic>
          </wp:inline>
        </w:drawing>
      </w:r>
    </w:p>
    <w:p w14:paraId="422A1262" w14:textId="717CF05F" w:rsidR="00DD5CB1" w:rsidRDefault="00DD5CB1" w:rsidP="00037F55">
      <w:pPr>
        <w:rPr>
          <w:b/>
          <w:bCs/>
        </w:rPr>
      </w:pPr>
      <w:r>
        <w:rPr>
          <w:b/>
          <w:bCs/>
        </w:rPr>
        <w:t>Reflection Questions:</w:t>
      </w:r>
    </w:p>
    <w:p w14:paraId="5041105A" w14:textId="2DC14193" w:rsidR="00DD5CB1" w:rsidRDefault="00DD5CB1" w:rsidP="00DD5CB1">
      <w:pPr>
        <w:rPr>
          <w:b/>
          <w:bCs/>
        </w:rPr>
      </w:pPr>
      <w:r>
        <w:rPr>
          <w:b/>
          <w:bCs/>
        </w:rPr>
        <w:t>a.</w:t>
      </w:r>
      <w:r w:rsidRPr="00DD5CB1">
        <w:rPr>
          <w:b/>
          <w:bCs/>
        </w:rPr>
        <w:t>Why is virtualization important in security testing?</w:t>
      </w:r>
    </w:p>
    <w:p w14:paraId="3AAA9BAC" w14:textId="2DD92A6F" w:rsidR="00DD5CB1" w:rsidRPr="008C3367" w:rsidRDefault="00433191" w:rsidP="00DD5CB1">
      <w:r>
        <w:t xml:space="preserve">Virtualization is important because it allows security testing to be performed in a safe controlled environment without affecting real systems. It </w:t>
      </w:r>
      <w:r w:rsidR="003E12A2">
        <w:t xml:space="preserve">allows users to simulate networks, test vulnerabilities, and run potentially harmful tools without risk. Virtual machines can also easily be reset making them ideal for repeated testing. </w:t>
      </w:r>
    </w:p>
    <w:p w14:paraId="6B1D2555" w14:textId="77777777" w:rsidR="00DD5CB1" w:rsidRDefault="00DD5CB1" w:rsidP="00DD5CB1">
      <w:pPr>
        <w:rPr>
          <w:b/>
          <w:bCs/>
        </w:rPr>
      </w:pPr>
      <w:r w:rsidRPr="00DD5CB1">
        <w:rPr>
          <w:b/>
          <w:bCs/>
        </w:rPr>
        <w:t>b. Which tool provided the most useful results and why?</w:t>
      </w:r>
    </w:p>
    <w:p w14:paraId="5E216ADD" w14:textId="70BEB418" w:rsidR="00DD5CB1" w:rsidRPr="003E12A2" w:rsidRDefault="003E12A2" w:rsidP="00DD5CB1">
      <w:r>
        <w:t>I would say Nmap provides the most useful results because it identified open ports and active services on the system. This information is essential for understanding what is exposed and helped guide the use of other tools for deeper analysis.</w:t>
      </w:r>
    </w:p>
    <w:p w14:paraId="582E2982" w14:textId="77777777" w:rsidR="00DD5CB1" w:rsidRDefault="00DD5CB1" w:rsidP="00DD5CB1">
      <w:pPr>
        <w:rPr>
          <w:b/>
          <w:bCs/>
        </w:rPr>
      </w:pPr>
      <w:r w:rsidRPr="00DD5CB1">
        <w:rPr>
          <w:b/>
          <w:bCs/>
        </w:rPr>
        <w:t>c. What are the limitations of automated vulnerability scanners?</w:t>
      </w:r>
    </w:p>
    <w:p w14:paraId="7B31DFD5" w14:textId="7A547067" w:rsidR="00DD5CB1" w:rsidRPr="003E12A2" w:rsidRDefault="003E12A2" w:rsidP="00DD5CB1">
      <w:r>
        <w:t xml:space="preserve">Automated vulnerability scanners rely on known vulnerability databases so they may not detect </w:t>
      </w:r>
      <w:r w:rsidR="000667BE">
        <w:t xml:space="preserve">new or unknown threats. They can also produce false </w:t>
      </w:r>
      <w:r w:rsidR="009643F7">
        <w:t xml:space="preserve">positives </w:t>
      </w:r>
      <w:r w:rsidR="000667BE">
        <w:t xml:space="preserve">or miss vulnerabilities due to system configuration or lack of context. </w:t>
      </w:r>
      <w:r w:rsidR="009643F7">
        <w:t xml:space="preserve">This is why manual analysis is still necessary. </w:t>
      </w:r>
    </w:p>
    <w:p w14:paraId="20C95EAF" w14:textId="3C4C58C1" w:rsidR="009643F7" w:rsidRDefault="00DD5CB1" w:rsidP="00DD5CB1">
      <w:pPr>
        <w:rPr>
          <w:b/>
          <w:bCs/>
        </w:rPr>
      </w:pPr>
      <w:r w:rsidRPr="00DD5CB1">
        <w:rPr>
          <w:b/>
          <w:bCs/>
        </w:rPr>
        <w:t>d. How could false positives impact an organization?</w:t>
      </w:r>
    </w:p>
    <w:p w14:paraId="07F29D6C" w14:textId="0FC7346A" w:rsidR="009643F7" w:rsidRPr="009643F7" w:rsidRDefault="009643F7" w:rsidP="00DD5CB1">
      <w:r>
        <w:t xml:space="preserve">False positives can waste time and resources by causing security teams to investigate issues that are not actual threats. This can delay the response </w:t>
      </w:r>
      <w:r w:rsidR="00EA4A63">
        <w:t>to real vulnerabilities and may reduce overall efficiency. In some cases it can also disrupt normal operations.</w:t>
      </w:r>
    </w:p>
    <w:sectPr w:rsidR="009643F7" w:rsidRPr="009643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F55"/>
    <w:rsid w:val="00037F55"/>
    <w:rsid w:val="000667BE"/>
    <w:rsid w:val="000B7ADA"/>
    <w:rsid w:val="00152B94"/>
    <w:rsid w:val="001B3498"/>
    <w:rsid w:val="002F4438"/>
    <w:rsid w:val="003E12A2"/>
    <w:rsid w:val="00433191"/>
    <w:rsid w:val="004A6178"/>
    <w:rsid w:val="004B6FC0"/>
    <w:rsid w:val="004D57A1"/>
    <w:rsid w:val="00534D4A"/>
    <w:rsid w:val="00670F37"/>
    <w:rsid w:val="00695FC4"/>
    <w:rsid w:val="008B35DF"/>
    <w:rsid w:val="008C3367"/>
    <w:rsid w:val="009643F7"/>
    <w:rsid w:val="009B39D4"/>
    <w:rsid w:val="00C41E5E"/>
    <w:rsid w:val="00C54FDA"/>
    <w:rsid w:val="00C83EDE"/>
    <w:rsid w:val="00CC5248"/>
    <w:rsid w:val="00D76925"/>
    <w:rsid w:val="00DB1790"/>
    <w:rsid w:val="00DD5CB1"/>
    <w:rsid w:val="00EA4A63"/>
    <w:rsid w:val="00EA7F2F"/>
    <w:rsid w:val="00F30D36"/>
    <w:rsid w:val="00F5536E"/>
    <w:rsid w:val="00FC6D44"/>
    <w:rsid w:val="00FD3C8D"/>
    <w:rsid w:val="00FF7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35E97"/>
  <w15:chartTrackingRefBased/>
  <w15:docId w15:val="{C222BFC1-BD22-4437-A04C-A54290CC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F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F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37F5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37F5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37F5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37F5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37F5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F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F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F5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F5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37F5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37F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37F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37F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37F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7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F5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F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37F55"/>
    <w:pPr>
      <w:spacing w:before="160"/>
      <w:jc w:val="center"/>
    </w:pPr>
    <w:rPr>
      <w:i/>
      <w:iCs/>
      <w:color w:val="404040" w:themeColor="text1" w:themeTint="BF"/>
    </w:rPr>
  </w:style>
  <w:style w:type="character" w:customStyle="1" w:styleId="QuoteChar">
    <w:name w:val="Quote Char"/>
    <w:basedOn w:val="DefaultParagraphFont"/>
    <w:link w:val="Quote"/>
    <w:uiPriority w:val="29"/>
    <w:rsid w:val="00037F55"/>
    <w:rPr>
      <w:i/>
      <w:iCs/>
      <w:color w:val="404040" w:themeColor="text1" w:themeTint="BF"/>
    </w:rPr>
  </w:style>
  <w:style w:type="paragraph" w:styleId="ListParagraph">
    <w:name w:val="List Paragraph"/>
    <w:basedOn w:val="Normal"/>
    <w:uiPriority w:val="34"/>
    <w:qFormat/>
    <w:rsid w:val="00037F55"/>
    <w:pPr>
      <w:ind w:left="720"/>
      <w:contextualSpacing/>
    </w:pPr>
  </w:style>
  <w:style w:type="character" w:styleId="IntenseEmphasis">
    <w:name w:val="Intense Emphasis"/>
    <w:basedOn w:val="DefaultParagraphFont"/>
    <w:uiPriority w:val="21"/>
    <w:qFormat/>
    <w:rsid w:val="00037F55"/>
    <w:rPr>
      <w:i/>
      <w:iCs/>
      <w:color w:val="0F4761" w:themeColor="accent1" w:themeShade="BF"/>
    </w:rPr>
  </w:style>
  <w:style w:type="paragraph" w:styleId="IntenseQuote">
    <w:name w:val="Intense Quote"/>
    <w:basedOn w:val="Normal"/>
    <w:next w:val="Normal"/>
    <w:link w:val="IntenseQuoteChar"/>
    <w:uiPriority w:val="30"/>
    <w:qFormat/>
    <w:rsid w:val="00037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F55"/>
    <w:rPr>
      <w:i/>
      <w:iCs/>
      <w:color w:val="0F4761" w:themeColor="accent1" w:themeShade="BF"/>
    </w:rPr>
  </w:style>
  <w:style w:type="character" w:styleId="IntenseReference">
    <w:name w:val="Intense Reference"/>
    <w:basedOn w:val="DefaultParagraphFont"/>
    <w:uiPriority w:val="32"/>
    <w:qFormat/>
    <w:rsid w:val="00037F55"/>
    <w:rPr>
      <w:b/>
      <w:bCs/>
      <w:smallCaps/>
      <w:color w:val="0F4761" w:themeColor="accent1" w:themeShade="BF"/>
      <w:spacing w:val="5"/>
    </w:rPr>
  </w:style>
  <w:style w:type="character" w:styleId="Hyperlink">
    <w:name w:val="Hyperlink"/>
    <w:basedOn w:val="DefaultParagraphFont"/>
    <w:uiPriority w:val="99"/>
    <w:unhideWhenUsed/>
    <w:rsid w:val="00C83EDE"/>
    <w:rPr>
      <w:color w:val="467886" w:themeColor="hyperlink"/>
      <w:u w:val="single"/>
    </w:rPr>
  </w:style>
  <w:style w:type="character" w:styleId="UnresolvedMention">
    <w:name w:val="Unresolved Mention"/>
    <w:basedOn w:val="DefaultParagraphFont"/>
    <w:uiPriority w:val="99"/>
    <w:semiHidden/>
    <w:unhideWhenUsed/>
    <w:rsid w:val="00C83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27.0.0.1" TargetMode="External"/><Relationship Id="rId13" Type="http://schemas.openxmlformats.org/officeDocument/2006/relationships/hyperlink" Target="http://google.com" TargetMode="External"/><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image" Target="media/image4.png"/><Relationship Id="rId12" Type="http://schemas.openxmlformats.org/officeDocument/2006/relationships/hyperlink" Target="http://127.0.0.1" TargetMode="External"/><Relationship Id="rId17" Type="http://schemas.openxmlformats.org/officeDocument/2006/relationships/hyperlink" Target="http://google.com" TargetMode="External"/><Relationship Id="rId2" Type="http://schemas.openxmlformats.org/officeDocument/2006/relationships/settings" Target="settings.xml"/><Relationship Id="rId16" Type="http://schemas.openxmlformats.org/officeDocument/2006/relationships/hyperlink" Target="http://127.0.0.1" TargetMode="External"/><Relationship Id="rId20"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hyperlink" Target="http://google.com" TargetMode="External"/><Relationship Id="rId19" Type="http://schemas.openxmlformats.org/officeDocument/2006/relationships/hyperlink" Target="http://127.0.0.1" TargetMode="External"/><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7.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12</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CHRISTENSEN</dc:creator>
  <cp:keywords/>
  <dc:description/>
  <cp:lastModifiedBy>JESSICA CHRISTENSEN</cp:lastModifiedBy>
  <cp:revision>22</cp:revision>
  <dcterms:created xsi:type="dcterms:W3CDTF">2026-04-24T20:43:00Z</dcterms:created>
  <dcterms:modified xsi:type="dcterms:W3CDTF">2026-04-24T21:59:00Z</dcterms:modified>
</cp:coreProperties>
</file>